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6E" w:rsidRPr="001A1B82" w:rsidRDefault="0033726E" w:rsidP="003372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1A1B82">
        <w:rPr>
          <w:rFonts w:ascii="Times New Roman" w:hAnsi="Times New Roman"/>
          <w:b/>
          <w:color w:val="000000"/>
          <w:sz w:val="44"/>
          <w:szCs w:val="44"/>
        </w:rPr>
        <w:t xml:space="preserve">Упражнения для профилактики плоскостопия </w:t>
      </w:r>
    </w:p>
    <w:p w:rsidR="0033726E" w:rsidRPr="001A1B82" w:rsidRDefault="0033726E" w:rsidP="003372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1A1B82">
        <w:rPr>
          <w:rFonts w:ascii="Times New Roman" w:hAnsi="Times New Roman"/>
          <w:b/>
          <w:color w:val="000000"/>
          <w:sz w:val="44"/>
          <w:szCs w:val="44"/>
        </w:rPr>
        <w:t>у детей дошкольного возраста.</w:t>
      </w:r>
    </w:p>
    <w:p w:rsidR="0033726E" w:rsidRPr="001A1B82" w:rsidRDefault="0033726E" w:rsidP="003372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1A1B82">
        <w:rPr>
          <w:rFonts w:ascii="Times New Roman" w:hAnsi="Times New Roman"/>
          <w:b/>
          <w:color w:val="000000"/>
          <w:sz w:val="40"/>
          <w:szCs w:val="40"/>
        </w:rPr>
        <w:br/>
      </w:r>
      <w:r w:rsidRPr="001A1B82">
        <w:rPr>
          <w:rFonts w:ascii="Times New Roman" w:hAnsi="Times New Roman"/>
          <w:b/>
          <w:bCs/>
          <w:color w:val="000000"/>
          <w:sz w:val="36"/>
          <w:szCs w:val="36"/>
        </w:rPr>
        <w:t>Плоскостопие</w:t>
      </w:r>
      <w:r w:rsidRPr="001A1B82">
        <w:rPr>
          <w:rFonts w:ascii="Times New Roman" w:hAnsi="Times New Roman"/>
          <w:color w:val="000000"/>
          <w:sz w:val="36"/>
          <w:szCs w:val="36"/>
        </w:rPr>
        <w:t> - заболевание опорно-двигательного аппарата, которое проявляется в снижении высоты сводов, некотором отклонении стопы кнаружи.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При плоскостопии теряется способность стопы противостоять нагрузкам, в положении стоя область внутреннего свода касается поверхности опоры и на него падает общий вес тела.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Расположенные на уровне свода мышцы, сосуды, нервы растягиваются, вследствие чего возникают неприятные ощущения в стопах и мышцах голени, чувство утомления и даже боли, уплощение сводов влияет на положение таза и позвоночника, что ведёт к нарушению осанки.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Костный аппарат ещё неокрепшей детской стопы имеет в основном хрящевую структуру, мышцы и связки более подвержены растяжению. Окончательно своды стопы формируются к 3-4 годам, хотя относительная слабость мышечно-связочного аппарата отмечается до 6-7 летнего возраста даже у здоровых детей.</w:t>
      </w:r>
      <w:r w:rsidRPr="001A1B82">
        <w:rPr>
          <w:rFonts w:ascii="Times New Roman" w:hAnsi="Times New Roman"/>
          <w:color w:val="000000"/>
          <w:sz w:val="36"/>
          <w:szCs w:val="36"/>
        </w:rPr>
        <w:br/>
      </w:r>
    </w:p>
    <w:p w:rsidR="0033726E" w:rsidRPr="001A1B82" w:rsidRDefault="0033726E" w:rsidP="003372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1A1B82">
        <w:rPr>
          <w:rFonts w:ascii="Times New Roman" w:hAnsi="Times New Roman"/>
          <w:b/>
          <w:color w:val="000000"/>
          <w:sz w:val="36"/>
          <w:szCs w:val="36"/>
        </w:rPr>
        <w:t>Причины плоскостопия.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1. Наследственная предрасположенность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2. Рахит (слабость мышц и костей)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3. Избыточный вес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4. Слабость мышц голени и стопы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5. Травмы костей стопы и лодыжек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6. Ношение плохо подобранной обуви</w:t>
      </w:r>
      <w:r w:rsidRPr="001A1B82">
        <w:rPr>
          <w:rFonts w:ascii="Times New Roman" w:hAnsi="Times New Roman"/>
          <w:color w:val="000000"/>
          <w:sz w:val="36"/>
          <w:szCs w:val="36"/>
        </w:rPr>
        <w:br/>
      </w:r>
    </w:p>
    <w:p w:rsidR="0033726E" w:rsidRPr="001A1B82" w:rsidRDefault="0033726E" w:rsidP="0033726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36"/>
          <w:szCs w:val="36"/>
        </w:rPr>
      </w:pPr>
      <w:r w:rsidRPr="001A1B82">
        <w:rPr>
          <w:rFonts w:ascii="Times New Roman" w:hAnsi="Times New Roman"/>
          <w:b/>
          <w:color w:val="000000"/>
          <w:sz w:val="36"/>
          <w:szCs w:val="36"/>
        </w:rPr>
        <w:t>РОДИТЕЛИ!</w:t>
      </w:r>
      <w:r w:rsidRPr="001A1B82">
        <w:rPr>
          <w:rFonts w:ascii="Times New Roman" w:hAnsi="Times New Roman"/>
          <w:color w:val="000000"/>
          <w:sz w:val="36"/>
          <w:szCs w:val="36"/>
        </w:rPr>
        <w:t xml:space="preserve">  Следите за походкой ребёнка дома и во время прогулки. Позволяйте ему ходить дома босиком, но не просто так, а выполняя различные задания. Учите ребёнка ходить на носочках, на пятках, катать стопами мячик.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 xml:space="preserve">Лечебная гимнастика проводится несколько раз в день, босиком или в тонких носочках по 3-4 упражнения. Все нижеперечисленные упражнения достаточно просты и доступны детям. Причем движения стопами в положении сидя предпочтительнее в начале курса лечения, затем к ним добавляют упражнения в положении стоя и упражнения в ходьбе. Все упражнения следует делать </w:t>
      </w:r>
      <w:r w:rsidRPr="001A1B82">
        <w:rPr>
          <w:rFonts w:ascii="Times New Roman" w:hAnsi="Times New Roman"/>
          <w:color w:val="000000"/>
          <w:sz w:val="36"/>
          <w:szCs w:val="36"/>
        </w:rPr>
        <w:lastRenderedPageBreak/>
        <w:t>медленно, тщательно, до появления у ребенка ощущения усталости, количество движении определяется индивидуально, в зависимости от возраста ребёнка и выносливости его мышц. Увеличивать нагрузку можно, увеличив количество повторения одного упражнения или введя новое.</w:t>
      </w:r>
      <w:r w:rsidRPr="001A1B82">
        <w:rPr>
          <w:rFonts w:ascii="Times New Roman" w:hAnsi="Times New Roman"/>
          <w:color w:val="000000"/>
          <w:sz w:val="36"/>
          <w:szCs w:val="36"/>
        </w:rPr>
        <w:br/>
      </w:r>
    </w:p>
    <w:p w:rsidR="0033726E" w:rsidRPr="001A1B82" w:rsidRDefault="0033726E" w:rsidP="0033726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36"/>
          <w:szCs w:val="36"/>
        </w:rPr>
      </w:pPr>
      <w:r w:rsidRPr="001A1B82">
        <w:rPr>
          <w:rFonts w:ascii="Times New Roman" w:hAnsi="Times New Roman"/>
          <w:b/>
          <w:color w:val="000000"/>
          <w:sz w:val="36"/>
          <w:szCs w:val="36"/>
        </w:rPr>
        <w:t>Помните:</w:t>
      </w:r>
      <w:r w:rsidRPr="001A1B82">
        <w:rPr>
          <w:rFonts w:ascii="Times New Roman" w:hAnsi="Times New Roman"/>
          <w:color w:val="000000"/>
          <w:sz w:val="36"/>
          <w:szCs w:val="36"/>
        </w:rPr>
        <w:t xml:space="preserve"> для эффективности занятия важно не разнообразие,</w:t>
      </w:r>
    </w:p>
    <w:p w:rsidR="0033726E" w:rsidRPr="001A1B82" w:rsidRDefault="0033726E" w:rsidP="0033726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36"/>
          <w:szCs w:val="36"/>
        </w:rPr>
      </w:pPr>
      <w:r w:rsidRPr="001A1B82">
        <w:rPr>
          <w:rFonts w:ascii="Times New Roman" w:hAnsi="Times New Roman"/>
          <w:color w:val="000000"/>
          <w:sz w:val="36"/>
          <w:szCs w:val="36"/>
        </w:rPr>
        <w:t xml:space="preserve"> а качество выполнения движений!</w:t>
      </w:r>
    </w:p>
    <w:p w:rsidR="0033726E" w:rsidRPr="001A1B82" w:rsidRDefault="0033726E" w:rsidP="0033726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6"/>
          <w:szCs w:val="36"/>
        </w:rPr>
      </w:pPr>
    </w:p>
    <w:p w:rsidR="0033726E" w:rsidRPr="000A2103" w:rsidRDefault="0033726E" w:rsidP="0033726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1A1B82">
        <w:rPr>
          <w:rFonts w:ascii="Times New Roman" w:hAnsi="Times New Roman"/>
          <w:b/>
          <w:color w:val="000000"/>
          <w:sz w:val="36"/>
          <w:szCs w:val="36"/>
        </w:rPr>
        <w:t>Упражнения, выполняемые в положении сидя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1.Сгибание и разгибание стоп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2.Сжимание и разжимание пальцев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3.Круговые движения стопами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4.Поворот стопами подошвами внутрь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5.Захват и удержание округлого предмета (мячика, кегли, и т.д.) подошвами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6.Сжимание резинового мячика подошвами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7. «Гусеница»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8.Катание подошвами округлого предмета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9.Попеременные удары носками и пятками в пол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10.Захват и поднимание с пола мелких предметов и то же самое, но со скрещенными ногами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11.«Ладушки» стопами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12.Собирание пальцами ног ткани, лежащей на полу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Очень полезно для лечения плоскостопия кататься на велосипеде, причем важно следить, чтобы ребёнок нажимал на педали пальцами, а не серединкой стопы.</w:t>
      </w:r>
      <w:r w:rsidRPr="001A1B82">
        <w:rPr>
          <w:rFonts w:ascii="Times New Roman" w:hAnsi="Times New Roman"/>
          <w:color w:val="000000"/>
          <w:sz w:val="36"/>
          <w:szCs w:val="36"/>
        </w:rPr>
        <w:br/>
      </w:r>
      <w:r w:rsidRPr="001A1B82">
        <w:rPr>
          <w:rFonts w:ascii="Times New Roman" w:hAnsi="Times New Roman"/>
          <w:color w:val="000000"/>
          <w:sz w:val="36"/>
          <w:szCs w:val="36"/>
        </w:rPr>
        <w:br/>
      </w:r>
      <w:r w:rsidRPr="001A1B82">
        <w:rPr>
          <w:rFonts w:ascii="Times New Roman" w:hAnsi="Times New Roman"/>
          <w:b/>
          <w:color w:val="000000"/>
          <w:sz w:val="36"/>
          <w:szCs w:val="36"/>
        </w:rPr>
        <w:t>Упражнения, выполняемые в положении стоя.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Эти движения лучше делать, держась за опору на уровне груди.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1. «Сокращение» стоп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2. Перекатывание с пятки на носок и с носка на пятку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3. Собирание с пола мелких предметов или ткани пальцами ног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4. Сведение и разведение пяток, стоя на носках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5. Приседание на носки</w:t>
      </w:r>
      <w:r w:rsidRPr="001A1B82">
        <w:rPr>
          <w:rFonts w:ascii="Times New Roman" w:hAnsi="Times New Roman"/>
          <w:color w:val="000000"/>
          <w:sz w:val="36"/>
          <w:szCs w:val="36"/>
        </w:rPr>
        <w:br/>
      </w:r>
      <w:r w:rsidRPr="001A1B82">
        <w:rPr>
          <w:rFonts w:ascii="Times New Roman" w:hAnsi="Times New Roman"/>
          <w:color w:val="000000"/>
          <w:sz w:val="36"/>
          <w:szCs w:val="36"/>
        </w:rPr>
        <w:br/>
      </w:r>
      <w:r w:rsidRPr="001A1B82">
        <w:rPr>
          <w:rFonts w:ascii="Times New Roman" w:hAnsi="Times New Roman"/>
          <w:b/>
          <w:color w:val="000000"/>
          <w:sz w:val="36"/>
          <w:szCs w:val="36"/>
        </w:rPr>
        <w:t>Упражнения, выполняемые в ходьбе.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1.Ходьба на носках</w:t>
      </w:r>
      <w:r w:rsidRPr="001A1B82">
        <w:rPr>
          <w:rFonts w:ascii="Times New Roman" w:hAnsi="Times New Roman"/>
          <w:color w:val="000000"/>
          <w:sz w:val="36"/>
          <w:szCs w:val="36"/>
        </w:rPr>
        <w:br/>
        <w:t>2. Ходьба на пятках</w:t>
      </w:r>
      <w:r w:rsidRPr="001A1B82">
        <w:rPr>
          <w:rFonts w:ascii="Times New Roman" w:hAnsi="Times New Roman"/>
          <w:color w:val="000000"/>
          <w:sz w:val="36"/>
          <w:szCs w:val="36"/>
        </w:rPr>
        <w:br/>
      </w:r>
      <w:r w:rsidRPr="000A2103">
        <w:rPr>
          <w:rFonts w:ascii="Times New Roman" w:hAnsi="Times New Roman"/>
          <w:color w:val="000000"/>
          <w:sz w:val="36"/>
          <w:szCs w:val="36"/>
        </w:rPr>
        <w:lastRenderedPageBreak/>
        <w:t>3. Ходьба на наружных краях стоп</w:t>
      </w:r>
      <w:r w:rsidRPr="000A2103">
        <w:rPr>
          <w:rFonts w:ascii="Times New Roman" w:hAnsi="Times New Roman"/>
          <w:color w:val="000000"/>
          <w:sz w:val="36"/>
          <w:szCs w:val="36"/>
        </w:rPr>
        <w:br/>
        <w:t xml:space="preserve">4. Ходьба в </w:t>
      </w:r>
      <w:proofErr w:type="spellStart"/>
      <w:r w:rsidRPr="000A2103">
        <w:rPr>
          <w:rFonts w:ascii="Times New Roman" w:hAnsi="Times New Roman"/>
          <w:color w:val="000000"/>
          <w:sz w:val="36"/>
          <w:szCs w:val="36"/>
        </w:rPr>
        <w:t>полуприседе</w:t>
      </w:r>
      <w:proofErr w:type="spellEnd"/>
      <w:r w:rsidRPr="000A2103">
        <w:rPr>
          <w:rFonts w:ascii="Times New Roman" w:hAnsi="Times New Roman"/>
          <w:color w:val="000000"/>
          <w:sz w:val="36"/>
          <w:szCs w:val="36"/>
        </w:rPr>
        <w:t xml:space="preserve"> (носки вовнутрь)</w:t>
      </w:r>
      <w:r w:rsidRPr="000A2103">
        <w:rPr>
          <w:rFonts w:ascii="Times New Roman" w:hAnsi="Times New Roman"/>
          <w:color w:val="000000"/>
          <w:sz w:val="36"/>
          <w:szCs w:val="36"/>
        </w:rPr>
        <w:br/>
        <w:t>5. Захватив пальцами ног карандаш или палочку - ходьба 30-40 секунд</w:t>
      </w:r>
    </w:p>
    <w:p w:rsidR="0033726E" w:rsidRPr="000A2103" w:rsidRDefault="0033726E" w:rsidP="0033726E">
      <w:pPr>
        <w:spacing w:after="0" w:line="240" w:lineRule="auto"/>
        <w:ind w:firstLine="708"/>
        <w:jc w:val="both"/>
        <w:rPr>
          <w:rFonts w:ascii="Times New Roman" w:hAnsi="Times New Roman"/>
          <w:sz w:val="36"/>
          <w:szCs w:val="36"/>
        </w:rPr>
      </w:pPr>
    </w:p>
    <w:p w:rsidR="0033726E" w:rsidRPr="000A2103" w:rsidRDefault="0033726E" w:rsidP="0033726E">
      <w:pPr>
        <w:pStyle w:val="a3"/>
        <w:spacing w:before="0" w:beforeAutospacing="0" w:after="0" w:afterAutospacing="0"/>
        <w:rPr>
          <w:b/>
          <w:sz w:val="36"/>
          <w:szCs w:val="36"/>
        </w:rPr>
      </w:pPr>
      <w:r w:rsidRPr="000A2103">
        <w:rPr>
          <w:b/>
          <w:sz w:val="36"/>
          <w:szCs w:val="36"/>
        </w:rPr>
        <w:t>Продолжительность таких зан</w:t>
      </w:r>
      <w:bookmarkStart w:id="0" w:name="_GoBack"/>
      <w:bookmarkEnd w:id="0"/>
      <w:r w:rsidRPr="000A2103">
        <w:rPr>
          <w:b/>
          <w:sz w:val="36"/>
          <w:szCs w:val="36"/>
        </w:rPr>
        <w:t>ятий 10 минут.</w:t>
      </w:r>
    </w:p>
    <w:p w:rsidR="0033726E" w:rsidRPr="000A2103" w:rsidRDefault="0033726E" w:rsidP="0033726E">
      <w:pPr>
        <w:pStyle w:val="a3"/>
        <w:spacing w:before="0" w:beforeAutospacing="0" w:after="0" w:afterAutospacing="0"/>
        <w:rPr>
          <w:sz w:val="36"/>
          <w:szCs w:val="36"/>
        </w:rPr>
      </w:pPr>
      <w:r w:rsidRPr="000A2103">
        <w:rPr>
          <w:sz w:val="36"/>
          <w:szCs w:val="36"/>
        </w:rPr>
        <w:t>Перед упражнениями следует походить на носках, затем попрыгать на носках через скалку - на одной и на двух ногах.</w:t>
      </w:r>
    </w:p>
    <w:p w:rsidR="0033726E" w:rsidRDefault="0033726E" w:rsidP="0033726E">
      <w:pPr>
        <w:pStyle w:val="a3"/>
        <w:spacing w:before="0" w:beforeAutospacing="0" w:after="0" w:afterAutospacing="0"/>
      </w:pPr>
    </w:p>
    <w:p w:rsidR="0033726E" w:rsidRDefault="0033726E" w:rsidP="0033726E">
      <w:pPr>
        <w:pStyle w:val="a3"/>
        <w:spacing w:before="0" w:beforeAutospacing="0" w:after="0" w:afterAutospacing="0"/>
      </w:pPr>
    </w:p>
    <w:p w:rsidR="0033726E" w:rsidRDefault="0033726E" w:rsidP="0033726E">
      <w:pPr>
        <w:pStyle w:val="a3"/>
        <w:spacing w:before="0" w:beforeAutospacing="0" w:after="0" w:afterAutospacing="0"/>
        <w:jc w:val="center"/>
      </w:pPr>
    </w:p>
    <w:p w:rsidR="0033726E" w:rsidRDefault="0033726E" w:rsidP="0033726E">
      <w:pPr>
        <w:pStyle w:val="a3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noProof/>
          <w:color w:val="000000"/>
          <w:sz w:val="42"/>
          <w:szCs w:val="42"/>
        </w:rPr>
        <w:drawing>
          <wp:inline distT="0" distB="0" distL="0" distR="0">
            <wp:extent cx="6092190" cy="4572000"/>
            <wp:effectExtent l="19050" t="0" r="3810" b="0"/>
            <wp:docPr id="1" name="Рисунок 1" descr="C:\Users\Uzer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img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26E" w:rsidRPr="005946D9" w:rsidRDefault="0033726E" w:rsidP="003372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946D9">
        <w:rPr>
          <w:b/>
          <w:bCs/>
          <w:color w:val="000000"/>
          <w:sz w:val="36"/>
          <w:szCs w:val="36"/>
        </w:rPr>
        <w:t>В качестве профилактики очень полезна ходьба детей босиком:</w:t>
      </w:r>
    </w:p>
    <w:p w:rsidR="0033726E" w:rsidRPr="005946D9" w:rsidRDefault="0033726E" w:rsidP="003372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946D9">
        <w:rPr>
          <w:color w:val="000000"/>
          <w:sz w:val="36"/>
          <w:szCs w:val="36"/>
        </w:rPr>
        <w:t>по не ровной поверхности (галька, гравий)</w:t>
      </w:r>
    </w:p>
    <w:p w:rsidR="0033726E" w:rsidRPr="005946D9" w:rsidRDefault="0033726E" w:rsidP="003372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946D9">
        <w:rPr>
          <w:color w:val="000000"/>
          <w:sz w:val="36"/>
          <w:szCs w:val="36"/>
        </w:rPr>
        <w:t>по рыхлому грунту (рыхлая почва, песок)</w:t>
      </w:r>
    </w:p>
    <w:p w:rsidR="0033726E" w:rsidRPr="005946D9" w:rsidRDefault="0033726E" w:rsidP="003372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946D9">
        <w:rPr>
          <w:color w:val="000000"/>
          <w:sz w:val="36"/>
          <w:szCs w:val="36"/>
        </w:rPr>
        <w:t>стопа при этом рефлекторно «подбирается»,</w:t>
      </w:r>
    </w:p>
    <w:p w:rsidR="0033726E" w:rsidRPr="005946D9" w:rsidRDefault="0033726E" w:rsidP="0033726E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5946D9">
        <w:rPr>
          <w:color w:val="000000"/>
          <w:sz w:val="36"/>
          <w:szCs w:val="36"/>
        </w:rPr>
        <w:t>укрепляются мышцы – супинаторы стопы</w:t>
      </w:r>
    </w:p>
    <w:p w:rsidR="0033726E" w:rsidRDefault="0033726E" w:rsidP="003372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b/>
          <w:bCs/>
          <w:noProof/>
          <w:color w:val="000000"/>
          <w:sz w:val="42"/>
          <w:szCs w:val="42"/>
        </w:rPr>
        <w:lastRenderedPageBreak/>
        <w:drawing>
          <wp:inline distT="0" distB="0" distL="0" distR="0">
            <wp:extent cx="5890260" cy="4417695"/>
            <wp:effectExtent l="19050" t="0" r="0" b="0"/>
            <wp:docPr id="2" name="Рисунок 2" descr="C:\Users\Uzer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img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41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26E" w:rsidRDefault="0033726E" w:rsidP="003372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33726E" w:rsidRDefault="0033726E" w:rsidP="003372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2"/>
          <w:szCs w:val="42"/>
        </w:rPr>
      </w:pPr>
    </w:p>
    <w:p w:rsidR="0033726E" w:rsidRDefault="0033726E" w:rsidP="0033726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42"/>
          <w:szCs w:val="42"/>
        </w:rPr>
      </w:pPr>
      <w:r>
        <w:rPr>
          <w:rFonts w:ascii="Arial" w:hAnsi="Arial" w:cs="Arial"/>
          <w:b/>
          <w:bCs/>
          <w:noProof/>
          <w:color w:val="000000"/>
          <w:sz w:val="42"/>
          <w:szCs w:val="42"/>
        </w:rPr>
        <w:drawing>
          <wp:inline distT="0" distB="0" distL="0" distR="0">
            <wp:extent cx="5890260" cy="4417695"/>
            <wp:effectExtent l="19050" t="0" r="0" b="0"/>
            <wp:docPr id="3" name="Рисунок 3" descr="C:\Users\Uzer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41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26E" w:rsidRPr="00512CB6" w:rsidRDefault="0033726E" w:rsidP="0033726E">
      <w:pPr>
        <w:spacing w:after="0" w:line="240" w:lineRule="auto"/>
        <w:ind w:firstLine="708"/>
        <w:jc w:val="both"/>
        <w:rPr>
          <w:b/>
          <w:bCs/>
          <w:i/>
          <w:iCs/>
          <w:sz w:val="36"/>
          <w:szCs w:val="36"/>
        </w:rPr>
      </w:pPr>
      <w:r w:rsidRPr="00512CB6">
        <w:rPr>
          <w:b/>
          <w:bCs/>
          <w:i/>
          <w:iCs/>
          <w:sz w:val="36"/>
          <w:szCs w:val="36"/>
        </w:rPr>
        <w:t>И ПУСТЬ ВАШИ НОЖКИ БУДУТ ЗДОРОВЫМИ И КРАСИВЫМИ!</w:t>
      </w:r>
    </w:p>
    <w:p w:rsidR="00512CB6" w:rsidRPr="00647BA3" w:rsidRDefault="00647BA3" w:rsidP="00647BA3">
      <w:pPr>
        <w:spacing w:after="0" w:line="240" w:lineRule="auto"/>
        <w:ind w:left="2124" w:firstLine="708"/>
        <w:jc w:val="both"/>
        <w:rPr>
          <w:b/>
          <w:bCs/>
          <w:i/>
          <w:iCs/>
          <w:sz w:val="32"/>
          <w:szCs w:val="32"/>
        </w:rPr>
      </w:pPr>
      <w:r w:rsidRPr="00647BA3">
        <w:rPr>
          <w:rFonts w:ascii="Times New Roman" w:hAnsi="Times New Roman"/>
          <w:sz w:val="32"/>
          <w:szCs w:val="32"/>
        </w:rPr>
        <w:t>Инструктор по физической культуре Черкасова Т.А</w:t>
      </w:r>
    </w:p>
    <w:sectPr w:rsidR="00512CB6" w:rsidRPr="00647BA3" w:rsidSect="00424F3D">
      <w:footnotePr>
        <w:numStart w:val="2"/>
      </w:footnotePr>
      <w:pgSz w:w="11906" w:h="16838"/>
      <w:pgMar w:top="360" w:right="38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Start w:val="2"/>
  </w:footnotePr>
  <w:compat>
    <w:compatSetting w:name="compatibilityMode" w:uri="http://schemas.microsoft.com/office/word" w:val="12"/>
  </w:compat>
  <w:rsids>
    <w:rsidRoot w:val="0033726E"/>
    <w:rsid w:val="00163FC1"/>
    <w:rsid w:val="001A1B82"/>
    <w:rsid w:val="0033726E"/>
    <w:rsid w:val="00391659"/>
    <w:rsid w:val="00510CAF"/>
    <w:rsid w:val="00512CB6"/>
    <w:rsid w:val="0055567F"/>
    <w:rsid w:val="005D35AA"/>
    <w:rsid w:val="00647BA3"/>
    <w:rsid w:val="007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A635E-9B20-424F-A4CA-E01B3ECF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6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12CB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37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2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2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basedOn w:val="a"/>
    <w:uiPriority w:val="1"/>
    <w:qFormat/>
    <w:rsid w:val="00512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Денис</cp:lastModifiedBy>
  <cp:revision>7</cp:revision>
  <dcterms:created xsi:type="dcterms:W3CDTF">2021-11-07T11:22:00Z</dcterms:created>
  <dcterms:modified xsi:type="dcterms:W3CDTF">2021-11-16T14:40:00Z</dcterms:modified>
</cp:coreProperties>
</file>